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3E" w:rsidRPr="00542C3E" w:rsidRDefault="00BF4E79" w:rsidP="00542C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 w:rsidRPr="00BF4E7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1.95pt;margin-top:1.85pt;width:467.25pt;height:68.95pt;z-index:251660288;mso-position-horizontal-relative:text;mso-position-vertical-relative:text;mso-width-relative:page;mso-height-relative:page" fillcolor="#c00000">
            <v:shadow color="#868686"/>
            <v:textpath style="font-family:&quot;Arial Black&quot;;v-text-kern:t" trim="t" fitpath="t" string="Информация о медиабезопасности  несовершеннолетних&#10; и нормах, установленных Федеральным Законом "/>
          </v:shape>
        </w:pict>
      </w:r>
    </w:p>
    <w:p w:rsidR="00CC2721" w:rsidRDefault="00CC2721" w:rsidP="00542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2721" w:rsidRDefault="00CC2721" w:rsidP="00542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56B3" w:rsidRDefault="006B56B3" w:rsidP="00542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56B3" w:rsidRDefault="006B56B3" w:rsidP="00542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2C3E" w:rsidRPr="00B45C49" w:rsidRDefault="00542C3E" w:rsidP="006B56B3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«Информационная безопасность детей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развитию» (Федеральный закон №436-ФЗ от 29.12.2010 года «О защите детей от информации, причиняющей вред их здоровью и развитию»)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медиаграмотности</w:t>
      </w:r>
      <w:proofErr w:type="spell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не всегда умеют распознать </w:t>
      </w:r>
      <w:proofErr w:type="spell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манипулятивные</w:t>
      </w:r>
      <w:proofErr w:type="spell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избежать».</w:t>
      </w:r>
    </w:p>
    <w:p w:rsidR="00B45C49" w:rsidRDefault="00B45C49" w:rsidP="00B45C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                       </w:t>
      </w:r>
      <w:r w:rsidR="00542C3E" w:rsidRPr="00B45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Уполномоченный при Президенте </w:t>
      </w:r>
    </w:p>
    <w:p w:rsidR="00F03632" w:rsidRDefault="00542C3E" w:rsidP="00B45C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Российской Федерации по правам ребёнка </w:t>
      </w:r>
    </w:p>
    <w:p w:rsidR="00542C3E" w:rsidRPr="00F03632" w:rsidRDefault="00542C3E" w:rsidP="00B45C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036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Павел Астахов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42C3E" w:rsidRPr="00B45C49" w:rsidRDefault="00542C3E" w:rsidP="00F0363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b/>
          <w:bCs/>
          <w:color w:val="FF4500"/>
          <w:sz w:val="28"/>
          <w:szCs w:val="28"/>
          <w:lang w:eastAsia="ru-RU"/>
        </w:rPr>
        <w:t>НОРМАТИВНАЯ ПРАВОВАЯ БАЗА ЗАЩИТЫ ДЕТЕЙ ОТ ИНФОРМАЦИИ, ПРИЧИНЯЮЩЕЙ ВРЕД ИХ ЗДОРОВЬЮ, РЕПУТАЦИИ И РАЗВИТИЮ</w:t>
      </w:r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 РФ от 21 июля 2011 г. N 252-ФЗ г. Москва </w:t>
      </w:r>
      <w:hyperlink r:id="rId5" w:history="1">
        <w:r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«О внесении изменений в отдельные законодательные акты РФ в связи с принятием Федерального закона "О защите детей от информации, причиняющей вред их здоровью и развитию» </w:t>
        </w:r>
      </w:hyperlink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МИНОБРАУКИ России от 28.09.2011 г. №АП 1057/07 </w:t>
      </w:r>
      <w:hyperlink r:id="rId6" w:history="1">
        <w:r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«О правилах подключения общеобразовательных учреждений к единой системе-контент фильтрации доступа к сети Интернет» </w:t>
        </w:r>
      </w:hyperlink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542C3E" w:rsidRPr="00B45C49" w:rsidRDefault="00BF4E79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7" w:history="1">
        <w:r w:rsidR="00542C3E"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Интернет, причиняющий вред здоровью и (или) развитию детей, а также не соответствующей задачам обучения</w:t>
        </w:r>
      </w:hyperlink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№124-ФЗ ОТ 24.07.1998 ГОДА  </w:t>
      </w:r>
      <w:hyperlink r:id="rId8" w:history="1">
        <w:r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«ОБ ОСНОВНЫХ ГАРАНТИЯХ ПРАВ РЕБЁНКА В РОССИЙСКОЙ ФЕДЕРАЦИИ»</w:t>
        </w:r>
      </w:hyperlink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№2124-1 ОТ 27.12.1991 </w:t>
      </w:r>
      <w:hyperlink r:id="rId9" w:tgtFrame="_blank" w:history="1">
        <w:r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«О СРЕДСТВАХ МАССОВОЙ ИНФОРМАЦИИ»</w:t>
        </w:r>
      </w:hyperlink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 ПРЕЗИДЕНТА РФ от 01.06.2012 года  №761 </w:t>
      </w:r>
      <w:hyperlink r:id="rId10" w:history="1">
        <w:r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«О НАЦИОНАЛЬНОЙ СТРАТЕГИИ ДЕЙСТВИЙ В ИНТЕРЕСАХ ДЕТЕЙ НА 2012-2017 ГОДЫ»</w:t>
        </w:r>
      </w:hyperlink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№ 436-ФЗ от 29.12.2010 г. </w:t>
      </w:r>
      <w:hyperlink r:id="rId11" w:tgtFrame="_blank" w:history="1">
        <w:r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«О ЗАЩИТЕ ДЕТЕЙ ОТ ИНФОРМАЦИИ, ПРИЧИНЯЮЩЕЙ ВРЕД ИХ ЗДОРОВЬЮ И РАЗВИТИЮ»</w:t>
        </w:r>
      </w:hyperlink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№ 149-ФЗ от 27.07.2006 г. </w:t>
      </w:r>
      <w:hyperlink r:id="rId12" w:tgtFrame="_blank" w:history="1">
        <w:r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«ОБ ИНФОРМАЦИИ, ИНФОРМАЦИОННЫХ ТЕХНОЛОГИЯХ И О ЗАЩИТЕ ИНФОРМАЦИИ»</w:t>
        </w:r>
      </w:hyperlink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ГЕНЕРАЛЬНОЙ ПРОКУРАТУРЫ РФ от 26 ноября 2007 г. № 188 </w:t>
      </w:r>
      <w:hyperlink r:id="rId13" w:tgtFrame="_blank" w:history="1">
        <w:r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"ОБ ОРГАНИЗАЦИИ ПРОКУРОРСКОГО НАДЗОРА ЗА ИСПОЛНЕНИЕМ ЗАКОНОВ О НЕСОВЕРШЕННОЛЕТНИХ И МОЛОДЕЖИ"</w:t>
        </w:r>
      </w:hyperlink>
    </w:p>
    <w:p w:rsidR="00542C3E" w:rsidRPr="00B45C49" w:rsidRDefault="00542C3E" w:rsidP="00542C3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К информации, запрещенной для распространения среди детей, относится информация: </w:t>
      </w:r>
    </w:p>
    <w:p w:rsidR="00542C3E" w:rsidRPr="00B45C49" w:rsidRDefault="00542C3E" w:rsidP="00542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побуждающая</w:t>
      </w:r>
      <w:proofErr w:type="gram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 </w:t>
      </w:r>
    </w:p>
    <w:p w:rsidR="00542C3E" w:rsidRPr="00B45C49" w:rsidRDefault="00542C3E" w:rsidP="00542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способная</w:t>
      </w:r>
      <w:proofErr w:type="gram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 </w:t>
      </w:r>
    </w:p>
    <w:p w:rsidR="00542C3E" w:rsidRPr="00B45C49" w:rsidRDefault="00542C3E" w:rsidP="00542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 </w:t>
      </w:r>
    </w:p>
    <w:p w:rsidR="00542C3E" w:rsidRPr="00B45C49" w:rsidRDefault="00542C3E" w:rsidP="00542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отрицающая семейные ценности и формирующая неуважение к родителям и (или) другим членам семьи; </w:t>
      </w:r>
    </w:p>
    <w:p w:rsidR="00542C3E" w:rsidRPr="00B45C49" w:rsidRDefault="00542C3E" w:rsidP="00542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оправдывающая</w:t>
      </w:r>
      <w:proofErr w:type="gram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противоправное поведение; </w:t>
      </w:r>
    </w:p>
    <w:p w:rsidR="00542C3E" w:rsidRPr="00B45C49" w:rsidRDefault="00542C3E" w:rsidP="00542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содержащая нецензурную брань; </w:t>
      </w:r>
      <w:proofErr w:type="gramEnd"/>
    </w:p>
    <w:p w:rsidR="00542C3E" w:rsidRPr="00B45C49" w:rsidRDefault="00542C3E" w:rsidP="00542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содержащая</w:t>
      </w:r>
      <w:proofErr w:type="gram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порнографического характера.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К информации, ограниченной для распространения среди детей определенных возрастных категорий, относится информация:</w:t>
      </w:r>
    </w:p>
    <w:p w:rsidR="00542C3E" w:rsidRPr="00B45C49" w:rsidRDefault="00542C3E" w:rsidP="00542C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представляемая</w:t>
      </w:r>
      <w:proofErr w:type="gram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изображения или описания жестокости, физического и (или) психического насилия, преступления или иного антиобщественного действия; </w:t>
      </w:r>
    </w:p>
    <w:p w:rsidR="00542C3E" w:rsidRPr="00B45C49" w:rsidRDefault="00542C3E" w:rsidP="00542C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 </w:t>
      </w:r>
    </w:p>
    <w:p w:rsidR="00542C3E" w:rsidRPr="00B45C49" w:rsidRDefault="00542C3E" w:rsidP="00542C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представляемая</w:t>
      </w:r>
      <w:proofErr w:type="gram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изображения или описания половых отношений между мужчиной и женщиной; </w:t>
      </w:r>
    </w:p>
    <w:p w:rsidR="00542C3E" w:rsidRPr="006E584A" w:rsidRDefault="00542C3E" w:rsidP="006E58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содержащая</w:t>
      </w:r>
      <w:proofErr w:type="gram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бранные слова и выражения, не относящиеся к нецензурной брани.</w:t>
      </w:r>
      <w:r w:rsidRPr="006E584A">
        <w:rPr>
          <w:rFonts w:ascii="Times New Roman" w:eastAsia="Times New Roman" w:hAnsi="Times New Roman" w:cs="Times New Roman"/>
          <w:b/>
          <w:bCs/>
          <w:color w:val="FF4500"/>
          <w:sz w:val="28"/>
          <w:szCs w:val="28"/>
          <w:lang w:eastAsia="ru-RU"/>
        </w:rPr>
        <w:t> </w:t>
      </w:r>
      <w:r w:rsidRPr="006E58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45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ссылок с описанием программно-аппаратного обеспечения, рекомендуемого для защиты </w:t>
      </w:r>
      <w:proofErr w:type="gramStart"/>
      <w:r w:rsidRPr="00B45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proofErr w:type="gramEnd"/>
      <w:r w:rsidRPr="00B45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нежелательного контента в сети Интернет: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    Интернет Контроль Сервер — интернет-шлюз со </w:t>
      </w:r>
      <w:proofErr w:type="gram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встроенным</w:t>
      </w:r>
      <w:proofErr w:type="gram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контент-фильтром (http://xserver.a-real.ru/).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•    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Аппаратные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шлюзы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Ideco</w:t>
      </w:r>
      <w:proofErr w:type="spell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Hardware Appliance (http://ideco.ru/products/hardware.html).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•    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аппаратный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</w:t>
      </w:r>
      <w:proofErr w:type="spell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UserGate</w:t>
      </w:r>
      <w:proofErr w:type="spell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Web Filter Appliance (http://usergate.ru/products/ug_hardware/ugwfa.php).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 </w:t>
      </w:r>
      <w:proofErr w:type="spell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Контент-фильтр</w:t>
      </w:r>
      <w:proofErr w:type="spell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SkyDNS</w:t>
      </w:r>
      <w:proofErr w:type="spell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(https://www.skydns.ru/).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Интернет-фильтр для детей «Интернет Цензор» (http://www.icensor.ru/).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</w:t>
      </w:r>
      <w:proofErr w:type="spell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</w:t>
      </w:r>
      <w:proofErr w:type="spell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Boss</w:t>
      </w:r>
      <w:proofErr w:type="spell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Родительский контроль (http://nicekit.ru/parental-control/time-boss.php).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</w:t>
      </w:r>
      <w:proofErr w:type="spell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KinderGate</w:t>
      </w:r>
      <w:proofErr w:type="spell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Родительский контроль (http://usergate.ru/products/kindergate_parental_control/).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    Встроенная функция «Родительский контроль» </w:t>
      </w:r>
      <w:proofErr w:type="spell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(http://windows.microsoft.com/ru-ru/windows7/products/features/parental-controls).</w:t>
      </w: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Детский интернет-браузер «</w:t>
      </w:r>
      <w:proofErr w:type="spellStart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Гогуль</w:t>
      </w:r>
      <w:proofErr w:type="spellEnd"/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(http://gogul.tv/).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42C3E" w:rsidRPr="0039359F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r w:rsidRPr="0039359F">
        <w:rPr>
          <w:rFonts w:ascii="Times New Roman" w:eastAsia="Times New Roman" w:hAnsi="Times New Roman" w:cs="Times New Roman"/>
          <w:b/>
          <w:bCs/>
          <w:color w:val="FF4500"/>
          <w:sz w:val="40"/>
          <w:szCs w:val="40"/>
          <w:lang w:eastAsia="ru-RU"/>
        </w:rPr>
        <w:t>В помощь родителям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 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Документальный фильм о том, как мультфильмы зомбируют детей:     </w:t>
      </w:r>
      <w:r w:rsidRPr="00B45C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B45C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hyperlink r:id="rId14" w:history="1">
        <w:r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http://video.yandex.ru/us</w:t>
        </w:r>
        <w:r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e</w:t>
        </w:r>
        <w:r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rs/dj-eley/view/4</w:t>
        </w:r>
      </w:hyperlink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Презентации:</w:t>
      </w:r>
    </w:p>
    <w:p w:rsidR="00542C3E" w:rsidRPr="00B45C49" w:rsidRDefault="00BF4E79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15" w:tgtFrame="_blank" w:history="1">
        <w:r w:rsidR="00542C3E"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 xml:space="preserve">Федеральная программа безопасного детского Интернета </w:t>
        </w:r>
        <w:proofErr w:type="spellStart"/>
        <w:r w:rsidR="00542C3E"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Google</w:t>
        </w:r>
        <w:proofErr w:type="spellEnd"/>
      </w:hyperlink>
    </w:p>
    <w:p w:rsidR="00542C3E" w:rsidRPr="00B45C49" w:rsidRDefault="00BF4E79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16" w:tgtFrame="_blank" w:history="1">
        <w:r w:rsidR="00542C3E" w:rsidRPr="00B45C4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Информационная безопасность несовершеннолетних: проблемы и пути решения</w:t>
        </w:r>
      </w:hyperlink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45C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 Памятки для родителей: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ссылки по вопросам профилактики преступлений в области компьютерных технологий среди несовершеннолетних (</w:t>
      </w:r>
      <w:hyperlink r:id="rId17" w:tgtFrame="_blank" w:history="1">
        <w:r w:rsidRPr="00B45C49">
          <w:rPr>
            <w:rFonts w:ascii="Times New Roman" w:eastAsia="Times New Roman" w:hAnsi="Times New Roman" w:cs="Times New Roman"/>
            <w:i/>
            <w:iCs/>
            <w:color w:val="0069A9"/>
            <w:sz w:val="28"/>
            <w:szCs w:val="28"/>
            <w:u w:val="single"/>
            <w:lang w:eastAsia="ru-RU"/>
          </w:rPr>
          <w:t>читать</w:t>
        </w:r>
      </w:hyperlink>
      <w:r w:rsidRPr="00B45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hyperlink r:id="rId18" w:tgtFrame="_blank" w:history="1">
        <w:r w:rsidRPr="00B45C49">
          <w:rPr>
            <w:rFonts w:ascii="Times New Roman" w:eastAsia="Times New Roman" w:hAnsi="Times New Roman" w:cs="Times New Roman"/>
            <w:i/>
            <w:iCs/>
            <w:color w:val="0069A9"/>
            <w:sz w:val="28"/>
            <w:szCs w:val="28"/>
            <w:u w:val="single"/>
            <w:lang w:eastAsia="ru-RU"/>
          </w:rPr>
          <w:t>скачать</w:t>
        </w:r>
      </w:hyperlink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компьютерной зависимости (</w:t>
      </w:r>
      <w:hyperlink r:id="rId19" w:tgtFrame="_blank" w:history="1">
        <w:r w:rsidRPr="00B45C49">
          <w:rPr>
            <w:rFonts w:ascii="Times New Roman" w:eastAsia="Times New Roman" w:hAnsi="Times New Roman" w:cs="Times New Roman"/>
            <w:i/>
            <w:iCs/>
            <w:color w:val="0069A9"/>
            <w:sz w:val="28"/>
            <w:szCs w:val="28"/>
            <w:u w:val="single"/>
            <w:lang w:eastAsia="ru-RU"/>
          </w:rPr>
          <w:t>читать</w:t>
        </w:r>
      </w:hyperlink>
      <w:r w:rsidRPr="00B45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hyperlink r:id="rId20" w:tgtFrame="_blank" w:history="1">
        <w:r w:rsidRPr="00B45C49">
          <w:rPr>
            <w:rFonts w:ascii="Times New Roman" w:eastAsia="Times New Roman" w:hAnsi="Times New Roman" w:cs="Times New Roman"/>
            <w:i/>
            <w:iCs/>
            <w:color w:val="0069A9"/>
            <w:sz w:val="28"/>
            <w:szCs w:val="28"/>
            <w:u w:val="single"/>
            <w:lang w:eastAsia="ru-RU"/>
          </w:rPr>
          <w:t>скачать</w:t>
        </w:r>
      </w:hyperlink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детей (</w:t>
      </w:r>
      <w:hyperlink r:id="rId21" w:tgtFrame="_blank" w:history="1">
        <w:r w:rsidRPr="00B45C49">
          <w:rPr>
            <w:rFonts w:ascii="Times New Roman" w:eastAsia="Times New Roman" w:hAnsi="Times New Roman" w:cs="Times New Roman"/>
            <w:i/>
            <w:iCs/>
            <w:color w:val="0069A9"/>
            <w:sz w:val="28"/>
            <w:szCs w:val="28"/>
            <w:u w:val="single"/>
            <w:lang w:eastAsia="ru-RU"/>
          </w:rPr>
          <w:t>читать,</w:t>
        </w:r>
      </w:hyperlink>
      <w:r w:rsidRPr="00B45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hyperlink r:id="rId22" w:tgtFrame="_blank" w:history="1">
        <w:r w:rsidRPr="00B45C49">
          <w:rPr>
            <w:rFonts w:ascii="Times New Roman" w:eastAsia="Times New Roman" w:hAnsi="Times New Roman" w:cs="Times New Roman"/>
            <w:i/>
            <w:iCs/>
            <w:color w:val="0069A9"/>
            <w:sz w:val="28"/>
            <w:szCs w:val="28"/>
            <w:u w:val="single"/>
            <w:lang w:eastAsia="ru-RU"/>
          </w:rPr>
          <w:t>скачать</w:t>
        </w:r>
      </w:hyperlink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проводить Родительский контроль над поведением детей в Интернет? (</w:t>
      </w:r>
      <w:hyperlink r:id="rId23" w:tgtFrame="_blank" w:history="1">
        <w:r w:rsidRPr="00B45C49">
          <w:rPr>
            <w:rFonts w:ascii="Times New Roman" w:eastAsia="Times New Roman" w:hAnsi="Times New Roman" w:cs="Times New Roman"/>
            <w:i/>
            <w:iCs/>
            <w:color w:val="0069A9"/>
            <w:sz w:val="28"/>
            <w:szCs w:val="28"/>
            <w:u w:val="single"/>
            <w:lang w:eastAsia="ru-RU"/>
          </w:rPr>
          <w:t>читать</w:t>
        </w:r>
      </w:hyperlink>
      <w:r w:rsidRPr="00B45C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hyperlink r:id="rId24" w:tgtFrame="_blank" w:history="1">
        <w:r w:rsidRPr="00B45C49">
          <w:rPr>
            <w:rFonts w:ascii="Times New Roman" w:eastAsia="Times New Roman" w:hAnsi="Times New Roman" w:cs="Times New Roman"/>
            <w:i/>
            <w:iCs/>
            <w:color w:val="0069A9"/>
            <w:sz w:val="28"/>
            <w:szCs w:val="28"/>
            <w:u w:val="single"/>
            <w:lang w:eastAsia="ru-RU"/>
          </w:rPr>
          <w:t>скачать</w:t>
        </w:r>
      </w:hyperlink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42C3E" w:rsidRPr="00B45C49" w:rsidRDefault="00542C3E" w:rsidP="00542C3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родителей по использованию компьютера ребенком (</w:t>
      </w:r>
      <w:hyperlink r:id="rId25" w:tgtFrame="_blank" w:history="1">
        <w:r w:rsidRPr="00B45C49">
          <w:rPr>
            <w:rFonts w:ascii="Times New Roman" w:eastAsia="Times New Roman" w:hAnsi="Times New Roman" w:cs="Times New Roman"/>
            <w:i/>
            <w:iCs/>
            <w:color w:val="0069A9"/>
            <w:sz w:val="28"/>
            <w:szCs w:val="28"/>
            <w:u w:val="single"/>
            <w:lang w:eastAsia="ru-RU"/>
          </w:rPr>
          <w:t>читать,</w:t>
        </w:r>
      </w:hyperlink>
      <w:hyperlink r:id="rId26" w:tgtFrame="_blank" w:history="1">
        <w:r w:rsidRPr="00B45C49">
          <w:rPr>
            <w:rFonts w:ascii="Times New Roman" w:eastAsia="Times New Roman" w:hAnsi="Times New Roman" w:cs="Times New Roman"/>
            <w:i/>
            <w:iCs/>
            <w:color w:val="0069A9"/>
            <w:sz w:val="28"/>
            <w:szCs w:val="28"/>
            <w:u w:val="single"/>
            <w:lang w:eastAsia="ru-RU"/>
          </w:rPr>
          <w:t> скачать</w:t>
        </w:r>
      </w:hyperlink>
      <w:r w:rsidRPr="00B45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42C3E" w:rsidRPr="00B45C49" w:rsidRDefault="00542C3E" w:rsidP="00542C3E">
      <w:pPr>
        <w:spacing w:after="0" w:line="2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Брошюра "Безопасный интернет" (посмотреть)</w:t>
      </w:r>
    </w:p>
    <w:p w:rsidR="00542C3E" w:rsidRPr="00B45C49" w:rsidRDefault="00542C3E" w:rsidP="00542C3E">
      <w:pPr>
        <w:spacing w:after="0" w:line="2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Памятка "Владельцам пластиковых карт" </w:t>
      </w:r>
      <w:hyperlink r:id="rId27" w:history="1">
        <w:r w:rsidRPr="00B45C49">
          <w:rPr>
            <w:rFonts w:ascii="Times New Roman" w:eastAsia="Times New Roman" w:hAnsi="Times New Roman" w:cs="Times New Roman"/>
            <w:i/>
            <w:iCs/>
            <w:color w:val="0782C1"/>
            <w:sz w:val="28"/>
            <w:szCs w:val="28"/>
            <w:u w:val="single"/>
            <w:lang w:eastAsia="ru-RU"/>
          </w:rPr>
          <w:t>(посмотреть)</w:t>
        </w:r>
      </w:hyperlink>
    </w:p>
    <w:p w:rsidR="00542C3E" w:rsidRPr="00B45C49" w:rsidRDefault="00542C3E" w:rsidP="00542C3E">
      <w:pPr>
        <w:spacing w:after="0" w:line="2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Памятка "Пользователям Интернет </w:t>
      </w:r>
      <w:hyperlink r:id="rId28" w:history="1">
        <w:r w:rsidRPr="00B45C49">
          <w:rPr>
            <w:rFonts w:ascii="Times New Roman" w:eastAsia="Times New Roman" w:hAnsi="Times New Roman" w:cs="Times New Roman"/>
            <w:i/>
            <w:iCs/>
            <w:color w:val="0782C1"/>
            <w:sz w:val="28"/>
            <w:szCs w:val="28"/>
            <w:u w:val="single"/>
            <w:lang w:eastAsia="ru-RU"/>
          </w:rPr>
          <w:t>(посмотреть)</w:t>
        </w:r>
      </w:hyperlink>
    </w:p>
    <w:p w:rsidR="00542C3E" w:rsidRPr="00B45C49" w:rsidRDefault="00542C3E" w:rsidP="00542C3E">
      <w:pPr>
        <w:spacing w:after="0" w:line="28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45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Памятка "Управление</w:t>
      </w:r>
      <w:proofErr w:type="gramStart"/>
      <w:r w:rsidRPr="00B45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proofErr w:type="gramEnd"/>
      <w:r w:rsidRPr="00B45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предупреждает!" </w:t>
      </w:r>
      <w:hyperlink r:id="rId29" w:history="1">
        <w:r w:rsidRPr="00B45C49">
          <w:rPr>
            <w:rFonts w:ascii="Times New Roman" w:eastAsia="Times New Roman" w:hAnsi="Times New Roman" w:cs="Times New Roman"/>
            <w:i/>
            <w:iCs/>
            <w:color w:val="0782C1"/>
            <w:sz w:val="28"/>
            <w:szCs w:val="28"/>
            <w:u w:val="single"/>
            <w:lang w:eastAsia="ru-RU"/>
          </w:rPr>
          <w:t>(посмотреть)</w:t>
        </w:r>
      </w:hyperlink>
    </w:p>
    <w:p w:rsidR="000C785E" w:rsidRPr="00B45C49" w:rsidRDefault="000C785E">
      <w:pPr>
        <w:rPr>
          <w:sz w:val="28"/>
          <w:szCs w:val="28"/>
        </w:rPr>
      </w:pPr>
    </w:p>
    <w:sectPr w:rsidR="000C785E" w:rsidRPr="00B45C49" w:rsidSect="00C902C5">
      <w:pgSz w:w="11906" w:h="16838"/>
      <w:pgMar w:top="851" w:right="851" w:bottom="851" w:left="851" w:header="709" w:footer="709" w:gutter="0"/>
      <w:pgBorders w:offsetFrom="page">
        <w:top w:val="twistedLines1" w:sz="15" w:space="24" w:color="7030A0"/>
        <w:left w:val="twistedLines1" w:sz="15" w:space="24" w:color="7030A0"/>
        <w:bottom w:val="twistedLines1" w:sz="15" w:space="24" w:color="7030A0"/>
        <w:right w:val="twistedLines1" w:sz="15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47770"/>
    <w:multiLevelType w:val="multilevel"/>
    <w:tmpl w:val="B71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B20CE6"/>
    <w:multiLevelType w:val="multilevel"/>
    <w:tmpl w:val="21E4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2C3E"/>
    <w:rsid w:val="000C785E"/>
    <w:rsid w:val="0039359F"/>
    <w:rsid w:val="00542C3E"/>
    <w:rsid w:val="006B56B3"/>
    <w:rsid w:val="006E584A"/>
    <w:rsid w:val="00AC42A4"/>
    <w:rsid w:val="00B45C49"/>
    <w:rsid w:val="00BF4E79"/>
    <w:rsid w:val="00C902C5"/>
    <w:rsid w:val="00CC2721"/>
    <w:rsid w:val="00D03B10"/>
    <w:rsid w:val="00E53740"/>
    <w:rsid w:val="00F03632"/>
    <w:rsid w:val="00F8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5E"/>
  </w:style>
  <w:style w:type="paragraph" w:styleId="1">
    <w:name w:val="heading 1"/>
    <w:basedOn w:val="a"/>
    <w:link w:val="10"/>
    <w:uiPriority w:val="9"/>
    <w:qFormat/>
    <w:rsid w:val="00542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42C3E"/>
  </w:style>
  <w:style w:type="character" w:styleId="a3">
    <w:name w:val="Hyperlink"/>
    <w:basedOn w:val="a0"/>
    <w:uiPriority w:val="99"/>
    <w:semiHidden/>
    <w:unhideWhenUsed/>
    <w:rsid w:val="00542C3E"/>
    <w:rPr>
      <w:color w:val="0000FF"/>
      <w:u w:val="single"/>
    </w:rPr>
  </w:style>
  <w:style w:type="character" w:styleId="a4">
    <w:name w:val="Strong"/>
    <w:basedOn w:val="a0"/>
    <w:uiPriority w:val="22"/>
    <w:qFormat/>
    <w:rsid w:val="00542C3E"/>
    <w:rPr>
      <w:b/>
      <w:bCs/>
    </w:rPr>
  </w:style>
  <w:style w:type="character" w:styleId="a5">
    <w:name w:val="Emphasis"/>
    <w:basedOn w:val="a0"/>
    <w:uiPriority w:val="20"/>
    <w:qFormat/>
    <w:rsid w:val="00542C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5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4883/" TargetMode="External"/><Relationship Id="rId13" Type="http://schemas.openxmlformats.org/officeDocument/2006/relationships/hyperlink" Target="http://www.garant.ru/products/ipo/prime/doc/1256734/" TargetMode="External"/><Relationship Id="rId18" Type="http://schemas.openxmlformats.org/officeDocument/2006/relationships/hyperlink" Target="http://kolockolchick89.ucoz.ru/OBG/poleznye_ssylki.docx" TargetMode="External"/><Relationship Id="rId26" Type="http://schemas.openxmlformats.org/officeDocument/2006/relationships/hyperlink" Target="http://kolockolchick89.ucoz.ru/OBG/pedagogicheskaja_kopilka-inform-bezopasnost_proble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olockolchick89.ucoz.ru/OBG/pamjatka_pedagogam_i_roditeljam.pdf" TargetMode="External"/><Relationship Id="rId7" Type="http://schemas.openxmlformats.org/officeDocument/2006/relationships/hyperlink" Target="https://edu.rtsoko.ru/rcoko/informatization/Shared%20Documents/metodrek.pdf" TargetMode="External"/><Relationship Id="rId12" Type="http://schemas.openxmlformats.org/officeDocument/2006/relationships/hyperlink" Target="http://www.rg.ru/2006/07/29/informacia-dok.html" TargetMode="External"/><Relationship Id="rId17" Type="http://schemas.openxmlformats.org/officeDocument/2006/relationships/hyperlink" Target="http://kolockolchick89.ucoz.ru/OBG/poleznye_ssylki.pdf" TargetMode="External"/><Relationship Id="rId25" Type="http://schemas.openxmlformats.org/officeDocument/2006/relationships/hyperlink" Target="http://kolockolchick89.ucoz.ru/OBG/pamjatki_dlja_roditelej_rabota_s_i_za_kompjuterom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kolockolchick89.ucoz.ru/OBG/informacionnaja_bezopasnost_v_janao.ppt" TargetMode="External"/><Relationship Id="rId20" Type="http://schemas.openxmlformats.org/officeDocument/2006/relationships/hyperlink" Target="http://kolockolchick89.ucoz.ru/OBG/problemy_kompjuternoj_zavisimosti_pamjatka_roditel.docx" TargetMode="External"/><Relationship Id="rId29" Type="http://schemas.openxmlformats.org/officeDocument/2006/relationships/hyperlink" Target="http://kolockolchick89.ucoz.ru/OBG/upravlenie_k_preduprezhdae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rtsoko.ru/rcoko/informatization/Shared%20Documents/pismo.pdf" TargetMode="External"/><Relationship Id="rId11" Type="http://schemas.openxmlformats.org/officeDocument/2006/relationships/hyperlink" Target="http://www.rg.ru/2010/12/31/deti-inform-dok.html" TargetMode="External"/><Relationship Id="rId24" Type="http://schemas.openxmlformats.org/officeDocument/2006/relationships/hyperlink" Target="http://kolockolchick89.ucoz.ru/OBG/pamjatka_roditelskij_kontrol.docx" TargetMode="External"/><Relationship Id="rId5" Type="http://schemas.openxmlformats.org/officeDocument/2006/relationships/hyperlink" Target="http://www.rg.ru/2011/07/26/deti-dok.html" TargetMode="External"/><Relationship Id="rId15" Type="http://schemas.openxmlformats.org/officeDocument/2006/relationships/hyperlink" Target="http://kolockolchick89.ucoz.ru/OBG/poleznye_sovety.ppt" TargetMode="External"/><Relationship Id="rId23" Type="http://schemas.openxmlformats.org/officeDocument/2006/relationships/hyperlink" Target="http://kolockolchick89.ucoz.ru/OBG/pamjatka_roditelskij_kontrol.pdf" TargetMode="External"/><Relationship Id="rId28" Type="http://schemas.openxmlformats.org/officeDocument/2006/relationships/hyperlink" Target="http://kolockolchick89.ucoz.ru/OBG/polzovateljam_internet.pdf" TargetMode="External"/><Relationship Id="rId10" Type="http://schemas.openxmlformats.org/officeDocument/2006/relationships/hyperlink" Target="http://graph.document.kremlin.ru/page.aspx?1613662" TargetMode="External"/><Relationship Id="rId19" Type="http://schemas.openxmlformats.org/officeDocument/2006/relationships/hyperlink" Target="http://kolockolchick89.ucoz.ru/OBG/problemy_kompjuternoj_zavisimosti_pamjatka_roditel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popular/smi/" TargetMode="External"/><Relationship Id="rId14" Type="http://schemas.openxmlformats.org/officeDocument/2006/relationships/hyperlink" Target="http://video.yandex.ru/users/dj-eley/view/4" TargetMode="External"/><Relationship Id="rId22" Type="http://schemas.openxmlformats.org/officeDocument/2006/relationships/hyperlink" Target="http://kolockolchick89.ucoz.ru/OBG/pamjatka_pedagogam_i_roditeljam.doc" TargetMode="External"/><Relationship Id="rId27" Type="http://schemas.openxmlformats.org/officeDocument/2006/relationships/hyperlink" Target="http://kolockolchick89.ucoz.ru/OBG/vladelcam_plastikovykh_kart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comp</cp:lastModifiedBy>
  <cp:revision>5</cp:revision>
  <dcterms:created xsi:type="dcterms:W3CDTF">2015-02-21T17:04:00Z</dcterms:created>
  <dcterms:modified xsi:type="dcterms:W3CDTF">2015-03-24T11:45:00Z</dcterms:modified>
</cp:coreProperties>
</file>